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386" w:rsidRDefault="000A2DBC" w:rsidP="005626E5">
      <w:bookmarkStart w:id="0" w:name="_GoBack"/>
      <w:bookmarkEnd w:id="0"/>
      <w:r>
        <w:rPr>
          <w:noProof/>
        </w:rPr>
        <w:drawing>
          <wp:anchor distT="0" distB="0" distL="114300" distR="114300" simplePos="0" relativeHeight="251658240" behindDoc="1" locked="0" layoutInCell="1" allowOverlap="1" wp14:anchorId="6CB88658" wp14:editId="7E06D134">
            <wp:simplePos x="0" y="0"/>
            <wp:positionH relativeFrom="column">
              <wp:posOffset>2492411</wp:posOffset>
            </wp:positionH>
            <wp:positionV relativeFrom="paragraph">
              <wp:posOffset>-620850</wp:posOffset>
            </wp:positionV>
            <wp:extent cx="698740" cy="888896"/>
            <wp:effectExtent l="0" t="0" r="635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banModer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3500"/>
                    <a:stretch/>
                  </pic:blipFill>
                  <pic:spPr bwMode="auto">
                    <a:xfrm>
                      <a:off x="0" y="0"/>
                      <a:ext cx="698740" cy="888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A12">
        <w:rPr>
          <w:noProof/>
        </w:rPr>
        <mc:AlternateContent>
          <mc:Choice Requires="wps">
            <w:drawing>
              <wp:anchor distT="0" distB="0" distL="114300" distR="114300" simplePos="0" relativeHeight="251657216" behindDoc="0" locked="0" layoutInCell="1" allowOverlap="1" wp14:anchorId="2A0683E1" wp14:editId="56FE16AB">
                <wp:simplePos x="0" y="0"/>
                <wp:positionH relativeFrom="column">
                  <wp:posOffset>-1127760</wp:posOffset>
                </wp:positionH>
                <wp:positionV relativeFrom="paragraph">
                  <wp:posOffset>8061960</wp:posOffset>
                </wp:positionV>
                <wp:extent cx="7757160" cy="108966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6E5" w:rsidRPr="00225571" w:rsidRDefault="008327AD" w:rsidP="008327AD">
                            <w:pPr>
                              <w:pStyle w:val="Address01"/>
                              <w:jc w:val="center"/>
                              <w:rPr>
                                <w:rFonts w:ascii="Candara" w:hAnsi="Candara"/>
                                <w:color w:val="632423" w:themeColor="accent2" w:themeShade="80"/>
                                <w:sz w:val="20"/>
                              </w:rPr>
                            </w:pPr>
                            <w:r>
                              <w:rPr>
                                <w:rFonts w:ascii="Book Antiqua" w:hAnsi="Book Antiqua"/>
                                <w:smallCaps/>
                                <w:noProof/>
                                <w:color w:val="632423" w:themeColor="accent2" w:themeShade="80"/>
                                <w:sz w:val="20"/>
                                <w:szCs w:val="20"/>
                              </w:rPr>
                              <w:drawing>
                                <wp:inline distT="0" distB="0" distL="0" distR="0" wp14:anchorId="47EBAFC0" wp14:editId="37C240AD">
                                  <wp:extent cx="6967728" cy="80467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city lh foo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67728" cy="804672"/>
                                          </a:xfrm>
                                          <a:prstGeom prst="rect">
                                            <a:avLst/>
                                          </a:prstGeom>
                                        </pic:spPr>
                                      </pic:pic>
                                    </a:graphicData>
                                  </a:graphic>
                                </wp:inline>
                              </w:drawing>
                            </w:r>
                          </w:p>
                        </w:txbxContent>
                      </wps:txbx>
                      <wps:bodyPr rot="0" vert="horz" wrap="square" lIns="91440" tIns="109728"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683E1" id="_x0000_t202" coordsize="21600,21600" o:spt="202" path="m,l,21600r21600,l21600,xe">
                <v:stroke joinstyle="miter"/>
                <v:path gradientshapeok="t" o:connecttype="rect"/>
              </v:shapetype>
              <v:shape id="Text Box 4" o:spid="_x0000_s1026" type="#_x0000_t202" style="position:absolute;margin-left:-88.8pt;margin-top:634.8pt;width:610.8pt;height:8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" filled="f" stroked="f">
                <v:textbox inset=",8.64pt">
                  <w:txbxContent>
                    <w:p w:rsidR="005626E5" w:rsidRPr="00225571" w:rsidRDefault="008327AD" w:rsidP="008327AD">
                      <w:pPr>
                        <w:pStyle w:val="Address01"/>
                        <w:jc w:val="center"/>
                        <w:rPr>
                          <w:rFonts w:ascii="Candara" w:hAnsi="Candara"/>
                          <w:color w:val="632423" w:themeColor="accent2" w:themeShade="80"/>
                          <w:sz w:val="20"/>
                        </w:rPr>
                      </w:pPr>
                      <w:r>
                        <w:rPr>
                          <w:rFonts w:ascii="Book Antiqua" w:hAnsi="Book Antiqua"/>
                          <w:smallCaps/>
                          <w:noProof/>
                          <w:color w:val="632423" w:themeColor="accent2" w:themeShade="80"/>
                          <w:sz w:val="20"/>
                          <w:szCs w:val="20"/>
                        </w:rPr>
                        <w:drawing>
                          <wp:inline distT="0" distB="0" distL="0" distR="0" wp14:anchorId="47EBAFC0" wp14:editId="37C240AD">
                            <wp:extent cx="6967728" cy="80467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city lh foo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67728" cy="804672"/>
                                    </a:xfrm>
                                    <a:prstGeom prst="rect">
                                      <a:avLst/>
                                    </a:prstGeom>
                                  </pic:spPr>
                                </pic:pic>
                              </a:graphicData>
                            </a:graphic>
                          </wp:inline>
                        </w:drawing>
                      </w:r>
                    </w:p>
                  </w:txbxContent>
                </v:textbox>
              </v:shape>
            </w:pict>
          </mc:Fallback>
        </mc:AlternateContent>
      </w:r>
      <w:r w:rsidR="005626E5">
        <w:softHyphen/>
      </w:r>
      <w:r w:rsidR="005626E5">
        <w:softHyphen/>
      </w:r>
    </w:p>
    <w:p w:rsidR="00EF3386" w:rsidRDefault="00EF3386" w:rsidP="00EF3386"/>
    <w:p w:rsidR="007760B9" w:rsidRPr="00EF3386" w:rsidRDefault="007760B9" w:rsidP="00EF3386"/>
    <w:p w:rsidR="0093193F" w:rsidRPr="005F7477" w:rsidRDefault="00540AA4" w:rsidP="0093193F">
      <w:pPr>
        <w:widowControl w:val="0"/>
        <w:autoSpaceDE w:val="0"/>
        <w:autoSpaceDN w:val="0"/>
        <w:adjustRightInd w:val="0"/>
        <w:spacing w:line="228" w:lineRule="auto"/>
        <w:jc w:val="both"/>
        <w:rPr>
          <w:sz w:val="22"/>
          <w:szCs w:val="22"/>
        </w:rPr>
      </w:pPr>
      <w:r>
        <w:rPr>
          <w:sz w:val="22"/>
          <w:szCs w:val="22"/>
        </w:rPr>
        <w:t>March 1</w:t>
      </w:r>
      <w:r w:rsidR="007760B9">
        <w:rPr>
          <w:sz w:val="22"/>
          <w:szCs w:val="22"/>
        </w:rPr>
        <w:t>3, 2020</w:t>
      </w:r>
    </w:p>
    <w:p w:rsidR="0093193F" w:rsidRPr="005F7477" w:rsidRDefault="0093193F" w:rsidP="0093193F">
      <w:pPr>
        <w:widowControl w:val="0"/>
        <w:autoSpaceDE w:val="0"/>
        <w:autoSpaceDN w:val="0"/>
        <w:adjustRightInd w:val="0"/>
        <w:spacing w:line="228" w:lineRule="auto"/>
        <w:jc w:val="both"/>
        <w:rPr>
          <w:sz w:val="22"/>
          <w:szCs w:val="22"/>
        </w:rPr>
      </w:pPr>
    </w:p>
    <w:p w:rsidR="0093193F" w:rsidRDefault="00327B37" w:rsidP="0093193F">
      <w:pPr>
        <w:widowControl w:val="0"/>
        <w:autoSpaceDE w:val="0"/>
        <w:autoSpaceDN w:val="0"/>
        <w:adjustRightInd w:val="0"/>
        <w:spacing w:line="228" w:lineRule="auto"/>
        <w:jc w:val="both"/>
        <w:rPr>
          <w:b/>
          <w:sz w:val="22"/>
          <w:szCs w:val="22"/>
        </w:rPr>
      </w:pPr>
      <w:r>
        <w:rPr>
          <w:b/>
          <w:sz w:val="22"/>
          <w:szCs w:val="22"/>
        </w:rPr>
        <w:t xml:space="preserve">Subject: </w:t>
      </w:r>
      <w:r w:rsidR="007760B9">
        <w:rPr>
          <w:b/>
          <w:sz w:val="22"/>
          <w:szCs w:val="22"/>
        </w:rPr>
        <w:t>2</w:t>
      </w:r>
      <w:r w:rsidR="007760B9" w:rsidRPr="007760B9">
        <w:rPr>
          <w:b/>
          <w:sz w:val="22"/>
          <w:szCs w:val="22"/>
          <w:vertAlign w:val="superscript"/>
        </w:rPr>
        <w:t>nd</w:t>
      </w:r>
      <w:r w:rsidR="007760B9">
        <w:rPr>
          <w:b/>
          <w:sz w:val="22"/>
          <w:szCs w:val="22"/>
        </w:rPr>
        <w:t xml:space="preserve"> Avenue and Delnor</w:t>
      </w:r>
      <w:r w:rsidR="00810402">
        <w:rPr>
          <w:b/>
          <w:sz w:val="22"/>
          <w:szCs w:val="22"/>
        </w:rPr>
        <w:t xml:space="preserve"> Avenue</w:t>
      </w:r>
      <w:r w:rsidR="00290D2E">
        <w:rPr>
          <w:b/>
          <w:sz w:val="22"/>
          <w:szCs w:val="22"/>
        </w:rPr>
        <w:t xml:space="preserve"> </w:t>
      </w:r>
      <w:r w:rsidR="009237A7">
        <w:rPr>
          <w:b/>
          <w:sz w:val="22"/>
          <w:szCs w:val="22"/>
        </w:rPr>
        <w:t xml:space="preserve">– </w:t>
      </w:r>
      <w:r w:rsidR="00810402">
        <w:rPr>
          <w:b/>
          <w:sz w:val="22"/>
          <w:szCs w:val="22"/>
        </w:rPr>
        <w:t xml:space="preserve">Construction </w:t>
      </w:r>
      <w:r w:rsidR="009237A7">
        <w:rPr>
          <w:b/>
          <w:sz w:val="22"/>
          <w:szCs w:val="22"/>
        </w:rPr>
        <w:t>Notification</w:t>
      </w:r>
    </w:p>
    <w:p w:rsidR="009237A7" w:rsidRPr="0093193F" w:rsidRDefault="009237A7" w:rsidP="0093193F">
      <w:pPr>
        <w:widowControl w:val="0"/>
        <w:autoSpaceDE w:val="0"/>
        <w:autoSpaceDN w:val="0"/>
        <w:adjustRightInd w:val="0"/>
        <w:spacing w:line="228" w:lineRule="auto"/>
        <w:jc w:val="both"/>
        <w:rPr>
          <w:b/>
          <w:sz w:val="22"/>
          <w:szCs w:val="22"/>
        </w:rPr>
      </w:pPr>
      <w:r>
        <w:rPr>
          <w:b/>
          <w:sz w:val="22"/>
          <w:szCs w:val="22"/>
        </w:rPr>
        <w:tab/>
        <w:t xml:space="preserve"> </w:t>
      </w:r>
    </w:p>
    <w:p w:rsidR="00DE241F" w:rsidRDefault="00DE241F" w:rsidP="0093193F">
      <w:pPr>
        <w:widowControl w:val="0"/>
        <w:autoSpaceDE w:val="0"/>
        <w:autoSpaceDN w:val="0"/>
        <w:adjustRightInd w:val="0"/>
        <w:spacing w:line="228" w:lineRule="auto"/>
        <w:jc w:val="both"/>
        <w:rPr>
          <w:sz w:val="22"/>
          <w:szCs w:val="22"/>
        </w:rPr>
      </w:pPr>
    </w:p>
    <w:p w:rsidR="0093193F" w:rsidRPr="005F7477" w:rsidRDefault="0093193F" w:rsidP="0093193F">
      <w:pPr>
        <w:widowControl w:val="0"/>
        <w:autoSpaceDE w:val="0"/>
        <w:autoSpaceDN w:val="0"/>
        <w:adjustRightInd w:val="0"/>
        <w:spacing w:line="228" w:lineRule="auto"/>
        <w:jc w:val="both"/>
        <w:rPr>
          <w:sz w:val="22"/>
          <w:szCs w:val="22"/>
        </w:rPr>
      </w:pPr>
      <w:r w:rsidRPr="005F7477">
        <w:rPr>
          <w:sz w:val="22"/>
          <w:szCs w:val="22"/>
        </w:rPr>
        <w:t>Dear Resident:</w:t>
      </w:r>
    </w:p>
    <w:p w:rsidR="0093193F" w:rsidRDefault="0093193F" w:rsidP="0093193F">
      <w:pPr>
        <w:widowControl w:val="0"/>
        <w:autoSpaceDE w:val="0"/>
        <w:autoSpaceDN w:val="0"/>
        <w:adjustRightInd w:val="0"/>
        <w:spacing w:line="228" w:lineRule="auto"/>
        <w:rPr>
          <w:sz w:val="22"/>
          <w:szCs w:val="22"/>
        </w:rPr>
      </w:pPr>
    </w:p>
    <w:p w:rsidR="00AD3741" w:rsidRDefault="009237A7" w:rsidP="0093193F">
      <w:pPr>
        <w:widowControl w:val="0"/>
        <w:autoSpaceDE w:val="0"/>
        <w:autoSpaceDN w:val="0"/>
        <w:adjustRightInd w:val="0"/>
        <w:spacing w:line="228" w:lineRule="auto"/>
        <w:rPr>
          <w:sz w:val="22"/>
          <w:szCs w:val="22"/>
        </w:rPr>
      </w:pPr>
      <w:r>
        <w:rPr>
          <w:sz w:val="22"/>
          <w:szCs w:val="22"/>
        </w:rPr>
        <w:t>The City of St. Charles</w:t>
      </w:r>
      <w:r w:rsidR="00810402">
        <w:rPr>
          <w:sz w:val="22"/>
          <w:szCs w:val="22"/>
        </w:rPr>
        <w:t xml:space="preserve"> Public Works</w:t>
      </w:r>
      <w:r w:rsidR="0010056E" w:rsidRPr="0010056E">
        <w:rPr>
          <w:sz w:val="22"/>
          <w:szCs w:val="22"/>
        </w:rPr>
        <w:t xml:space="preserve"> </w:t>
      </w:r>
      <w:r w:rsidR="0010056E">
        <w:rPr>
          <w:sz w:val="22"/>
          <w:szCs w:val="22"/>
        </w:rPr>
        <w:t>Engineering Division</w:t>
      </w:r>
      <w:r>
        <w:rPr>
          <w:sz w:val="22"/>
          <w:szCs w:val="22"/>
        </w:rPr>
        <w:t xml:space="preserve"> is pleased to inform you that infrastructure improvements are planned for your neighborhood.  </w:t>
      </w:r>
      <w:r w:rsidR="00810402">
        <w:rPr>
          <w:sz w:val="22"/>
          <w:szCs w:val="22"/>
        </w:rPr>
        <w:t xml:space="preserve">Construction </w:t>
      </w:r>
      <w:r w:rsidR="007760B9">
        <w:rPr>
          <w:sz w:val="22"/>
          <w:szCs w:val="22"/>
        </w:rPr>
        <w:t>is being planned for 2020</w:t>
      </w:r>
      <w:r w:rsidR="00810402">
        <w:rPr>
          <w:sz w:val="22"/>
          <w:szCs w:val="22"/>
        </w:rPr>
        <w:t xml:space="preserve">, </w:t>
      </w:r>
      <w:r>
        <w:rPr>
          <w:sz w:val="22"/>
          <w:szCs w:val="22"/>
        </w:rPr>
        <w:t>which will incorporat</w:t>
      </w:r>
      <w:r w:rsidR="00542A68">
        <w:rPr>
          <w:sz w:val="22"/>
          <w:szCs w:val="22"/>
        </w:rPr>
        <w:t>e replacement of the water main</w:t>
      </w:r>
      <w:r w:rsidR="00810402">
        <w:rPr>
          <w:sz w:val="22"/>
          <w:szCs w:val="22"/>
        </w:rPr>
        <w:t xml:space="preserve">, </w:t>
      </w:r>
      <w:r w:rsidR="00542A68">
        <w:rPr>
          <w:sz w:val="22"/>
          <w:szCs w:val="22"/>
        </w:rPr>
        <w:t>s</w:t>
      </w:r>
      <w:r>
        <w:rPr>
          <w:sz w:val="22"/>
          <w:szCs w:val="22"/>
        </w:rPr>
        <w:t xml:space="preserve">anitary sewer, storm sewer improvements and </w:t>
      </w:r>
      <w:r w:rsidR="00810402">
        <w:rPr>
          <w:sz w:val="22"/>
          <w:szCs w:val="22"/>
        </w:rPr>
        <w:t>reconstruction of the roadway.</w:t>
      </w:r>
    </w:p>
    <w:p w:rsidR="00BC7747" w:rsidRDefault="00BC7747" w:rsidP="0093193F">
      <w:pPr>
        <w:widowControl w:val="0"/>
        <w:autoSpaceDE w:val="0"/>
        <w:autoSpaceDN w:val="0"/>
        <w:adjustRightInd w:val="0"/>
        <w:spacing w:line="228" w:lineRule="auto"/>
        <w:rPr>
          <w:sz w:val="22"/>
          <w:szCs w:val="22"/>
        </w:rPr>
      </w:pPr>
    </w:p>
    <w:p w:rsidR="00A827AC" w:rsidRPr="00810402" w:rsidRDefault="00810402" w:rsidP="003D2E0F">
      <w:pPr>
        <w:widowControl w:val="0"/>
        <w:autoSpaceDE w:val="0"/>
        <w:autoSpaceDN w:val="0"/>
        <w:adjustRightInd w:val="0"/>
        <w:spacing w:line="276" w:lineRule="auto"/>
        <w:rPr>
          <w:b/>
          <w:sz w:val="22"/>
          <w:szCs w:val="22"/>
          <w:u w:val="single"/>
        </w:rPr>
      </w:pPr>
      <w:r w:rsidRPr="00810402">
        <w:rPr>
          <w:b/>
          <w:sz w:val="22"/>
          <w:szCs w:val="22"/>
          <w:u w:val="single"/>
        </w:rPr>
        <w:t>Project History and Need</w:t>
      </w:r>
    </w:p>
    <w:p w:rsidR="00A827AC" w:rsidRDefault="00D366B1" w:rsidP="0093193F">
      <w:pPr>
        <w:widowControl w:val="0"/>
        <w:autoSpaceDE w:val="0"/>
        <w:autoSpaceDN w:val="0"/>
        <w:adjustRightInd w:val="0"/>
        <w:spacing w:line="228" w:lineRule="auto"/>
        <w:rPr>
          <w:sz w:val="22"/>
          <w:szCs w:val="22"/>
        </w:rPr>
      </w:pPr>
      <w:r>
        <w:rPr>
          <w:sz w:val="22"/>
          <w:szCs w:val="22"/>
        </w:rPr>
        <w:t xml:space="preserve">When the City identifies potential streets to be rehabilitated, the underlying utilities are videotaped and inspected for defects/repairs.  The existing sanitary sewer along </w:t>
      </w:r>
      <w:r w:rsidR="007760B9">
        <w:rPr>
          <w:sz w:val="22"/>
          <w:szCs w:val="22"/>
        </w:rPr>
        <w:t>2</w:t>
      </w:r>
      <w:r w:rsidR="007760B9" w:rsidRPr="007760B9">
        <w:rPr>
          <w:sz w:val="22"/>
          <w:szCs w:val="22"/>
          <w:vertAlign w:val="superscript"/>
        </w:rPr>
        <w:t>nd</w:t>
      </w:r>
      <w:r w:rsidR="007760B9">
        <w:rPr>
          <w:sz w:val="22"/>
          <w:szCs w:val="22"/>
        </w:rPr>
        <w:t xml:space="preserve"> and Delnor</w:t>
      </w:r>
      <w:r>
        <w:rPr>
          <w:sz w:val="22"/>
          <w:szCs w:val="22"/>
        </w:rPr>
        <w:t xml:space="preserve"> Avenue</w:t>
      </w:r>
      <w:r w:rsidR="007760B9">
        <w:rPr>
          <w:sz w:val="22"/>
          <w:szCs w:val="22"/>
        </w:rPr>
        <w:t>s</w:t>
      </w:r>
      <w:r>
        <w:rPr>
          <w:sz w:val="22"/>
          <w:szCs w:val="22"/>
        </w:rPr>
        <w:t xml:space="preserve"> was found to be in poor condition, with s</w:t>
      </w:r>
      <w:r w:rsidR="007760B9">
        <w:rPr>
          <w:sz w:val="22"/>
          <w:szCs w:val="22"/>
        </w:rPr>
        <w:t>ections of pipe at risk of failure.</w:t>
      </w:r>
    </w:p>
    <w:p w:rsidR="007760B9" w:rsidRDefault="007760B9" w:rsidP="0093193F">
      <w:pPr>
        <w:widowControl w:val="0"/>
        <w:autoSpaceDE w:val="0"/>
        <w:autoSpaceDN w:val="0"/>
        <w:adjustRightInd w:val="0"/>
        <w:spacing w:line="228" w:lineRule="auto"/>
        <w:rPr>
          <w:sz w:val="22"/>
          <w:szCs w:val="22"/>
        </w:rPr>
      </w:pPr>
    </w:p>
    <w:p w:rsidR="007760B9" w:rsidRDefault="007760B9" w:rsidP="0093193F">
      <w:pPr>
        <w:widowControl w:val="0"/>
        <w:autoSpaceDE w:val="0"/>
        <w:autoSpaceDN w:val="0"/>
        <w:adjustRightInd w:val="0"/>
        <w:spacing w:line="228" w:lineRule="auto"/>
        <w:rPr>
          <w:sz w:val="22"/>
          <w:szCs w:val="22"/>
        </w:rPr>
      </w:pPr>
      <w:r>
        <w:rPr>
          <w:sz w:val="22"/>
          <w:szCs w:val="22"/>
        </w:rPr>
        <w:t>When reconstructing a roadway, it is prudent to determine if the remaining life of the existing utilities will outlast the expected life cycle of the new roadway.  Staff have determined that the aging watermain and storm sewer facilities are to be replaced at the same time to minimize risk of utility replacement underneath a new pavement.</w:t>
      </w:r>
    </w:p>
    <w:p w:rsidR="007760B9" w:rsidRDefault="007760B9" w:rsidP="0093193F">
      <w:pPr>
        <w:widowControl w:val="0"/>
        <w:autoSpaceDE w:val="0"/>
        <w:autoSpaceDN w:val="0"/>
        <w:adjustRightInd w:val="0"/>
        <w:spacing w:line="228" w:lineRule="auto"/>
        <w:rPr>
          <w:sz w:val="22"/>
          <w:szCs w:val="22"/>
        </w:rPr>
      </w:pPr>
    </w:p>
    <w:p w:rsidR="007760B9" w:rsidRPr="007760B9" w:rsidRDefault="007760B9" w:rsidP="0093193F">
      <w:pPr>
        <w:widowControl w:val="0"/>
        <w:autoSpaceDE w:val="0"/>
        <w:autoSpaceDN w:val="0"/>
        <w:adjustRightInd w:val="0"/>
        <w:spacing w:line="228" w:lineRule="auto"/>
        <w:rPr>
          <w:b/>
          <w:sz w:val="22"/>
          <w:szCs w:val="22"/>
          <w:u w:val="single"/>
        </w:rPr>
      </w:pPr>
      <w:r w:rsidRPr="007760B9">
        <w:rPr>
          <w:b/>
          <w:sz w:val="22"/>
          <w:szCs w:val="22"/>
          <w:u w:val="single"/>
        </w:rPr>
        <w:t>Project Information</w:t>
      </w:r>
    </w:p>
    <w:p w:rsidR="00D366B1" w:rsidRDefault="007760B9" w:rsidP="0093193F">
      <w:pPr>
        <w:widowControl w:val="0"/>
        <w:autoSpaceDE w:val="0"/>
        <w:autoSpaceDN w:val="0"/>
        <w:adjustRightInd w:val="0"/>
        <w:spacing w:line="228" w:lineRule="auto"/>
        <w:rPr>
          <w:sz w:val="22"/>
          <w:szCs w:val="22"/>
        </w:rPr>
      </w:pPr>
      <w:r>
        <w:rPr>
          <w:sz w:val="22"/>
          <w:szCs w:val="22"/>
        </w:rPr>
        <w:t xml:space="preserve">In an effort to minimize disruption to the neighborhood, construction will be utilizing trenchless technologies to replace the sanitary sewer and watermain. Trenchless construction methods allow the roadway to remain partially open to traffic during construction, minimizing roadway and driveway closures.  </w:t>
      </w:r>
    </w:p>
    <w:p w:rsidR="007760B9" w:rsidRDefault="007760B9" w:rsidP="0093193F">
      <w:pPr>
        <w:widowControl w:val="0"/>
        <w:autoSpaceDE w:val="0"/>
        <w:autoSpaceDN w:val="0"/>
        <w:adjustRightInd w:val="0"/>
        <w:spacing w:line="228" w:lineRule="auto"/>
        <w:rPr>
          <w:sz w:val="22"/>
          <w:szCs w:val="22"/>
        </w:rPr>
      </w:pPr>
    </w:p>
    <w:p w:rsidR="007760B9" w:rsidRDefault="007760B9" w:rsidP="0093193F">
      <w:pPr>
        <w:widowControl w:val="0"/>
        <w:autoSpaceDE w:val="0"/>
        <w:autoSpaceDN w:val="0"/>
        <w:adjustRightInd w:val="0"/>
        <w:spacing w:line="228" w:lineRule="auto"/>
        <w:rPr>
          <w:sz w:val="22"/>
          <w:szCs w:val="22"/>
        </w:rPr>
      </w:pPr>
      <w:r>
        <w:rPr>
          <w:sz w:val="22"/>
          <w:szCs w:val="22"/>
        </w:rPr>
        <w:t>Construction is anticipated to begin in May, with substantial completion by the end of September.</w:t>
      </w:r>
    </w:p>
    <w:p w:rsidR="007760B9" w:rsidRDefault="007760B9" w:rsidP="0093193F">
      <w:pPr>
        <w:widowControl w:val="0"/>
        <w:autoSpaceDE w:val="0"/>
        <w:autoSpaceDN w:val="0"/>
        <w:adjustRightInd w:val="0"/>
        <w:spacing w:line="228" w:lineRule="auto"/>
        <w:rPr>
          <w:sz w:val="22"/>
          <w:szCs w:val="22"/>
        </w:rPr>
      </w:pPr>
    </w:p>
    <w:p w:rsidR="00542A68" w:rsidRPr="00542A68" w:rsidRDefault="007760B9" w:rsidP="003D2E0F">
      <w:pPr>
        <w:widowControl w:val="0"/>
        <w:autoSpaceDE w:val="0"/>
        <w:autoSpaceDN w:val="0"/>
        <w:adjustRightInd w:val="0"/>
        <w:spacing w:line="276" w:lineRule="auto"/>
        <w:rPr>
          <w:b/>
          <w:sz w:val="22"/>
          <w:szCs w:val="22"/>
          <w:u w:val="single"/>
        </w:rPr>
      </w:pPr>
      <w:r>
        <w:rPr>
          <w:b/>
          <w:sz w:val="22"/>
          <w:szCs w:val="22"/>
          <w:u w:val="single"/>
        </w:rPr>
        <w:t>Resident Informational</w:t>
      </w:r>
      <w:r w:rsidR="00542A68" w:rsidRPr="00542A68">
        <w:rPr>
          <w:b/>
          <w:sz w:val="22"/>
          <w:szCs w:val="22"/>
          <w:u w:val="single"/>
        </w:rPr>
        <w:t xml:space="preserve"> Meeting</w:t>
      </w:r>
    </w:p>
    <w:p w:rsidR="00810402" w:rsidRPr="003D2E0F" w:rsidRDefault="00542A68" w:rsidP="003D2E0F">
      <w:pPr>
        <w:widowControl w:val="0"/>
        <w:autoSpaceDE w:val="0"/>
        <w:autoSpaceDN w:val="0"/>
        <w:adjustRightInd w:val="0"/>
        <w:spacing w:line="228" w:lineRule="auto"/>
        <w:rPr>
          <w:sz w:val="22"/>
          <w:szCs w:val="22"/>
        </w:rPr>
      </w:pPr>
      <w:r>
        <w:rPr>
          <w:sz w:val="22"/>
          <w:szCs w:val="22"/>
        </w:rPr>
        <w:t xml:space="preserve">The City </w:t>
      </w:r>
      <w:r w:rsidR="00810402">
        <w:rPr>
          <w:sz w:val="22"/>
          <w:szCs w:val="22"/>
        </w:rPr>
        <w:t>is</w:t>
      </w:r>
      <w:r w:rsidR="007760B9">
        <w:rPr>
          <w:sz w:val="22"/>
          <w:szCs w:val="22"/>
        </w:rPr>
        <w:t xml:space="preserve"> hosting an informational</w:t>
      </w:r>
      <w:r>
        <w:rPr>
          <w:sz w:val="22"/>
          <w:szCs w:val="22"/>
        </w:rPr>
        <w:t xml:space="preserve"> meeting </w:t>
      </w:r>
      <w:r w:rsidR="00810402">
        <w:rPr>
          <w:sz w:val="22"/>
          <w:szCs w:val="22"/>
        </w:rPr>
        <w:t>on</w:t>
      </w:r>
      <w:r w:rsidR="00810402" w:rsidRPr="003D2E0F">
        <w:rPr>
          <w:b/>
          <w:sz w:val="22"/>
          <w:szCs w:val="22"/>
        </w:rPr>
        <w:t xml:space="preserve"> </w:t>
      </w:r>
      <w:r w:rsidR="007760B9">
        <w:rPr>
          <w:b/>
          <w:sz w:val="22"/>
          <w:szCs w:val="22"/>
        </w:rPr>
        <w:t>Tuesday</w:t>
      </w:r>
      <w:r w:rsidR="00810402" w:rsidRPr="003D2E0F">
        <w:rPr>
          <w:b/>
          <w:sz w:val="22"/>
          <w:szCs w:val="22"/>
        </w:rPr>
        <w:t xml:space="preserve">, </w:t>
      </w:r>
      <w:r w:rsidR="007760B9">
        <w:rPr>
          <w:b/>
          <w:sz w:val="22"/>
          <w:szCs w:val="22"/>
        </w:rPr>
        <w:t>April 14</w:t>
      </w:r>
      <w:r w:rsidR="007760B9" w:rsidRPr="007760B9">
        <w:rPr>
          <w:b/>
          <w:sz w:val="22"/>
          <w:szCs w:val="22"/>
          <w:vertAlign w:val="superscript"/>
        </w:rPr>
        <w:t>th</w:t>
      </w:r>
      <w:r w:rsidR="007760B9">
        <w:rPr>
          <w:b/>
          <w:sz w:val="22"/>
          <w:szCs w:val="22"/>
        </w:rPr>
        <w:t xml:space="preserve"> at 6</w:t>
      </w:r>
      <w:r w:rsidR="00810402" w:rsidRPr="003D2E0F">
        <w:rPr>
          <w:b/>
          <w:sz w:val="22"/>
          <w:szCs w:val="22"/>
        </w:rPr>
        <w:t>:00 PM</w:t>
      </w:r>
      <w:r w:rsidR="00810402">
        <w:rPr>
          <w:sz w:val="22"/>
          <w:szCs w:val="22"/>
        </w:rPr>
        <w:t xml:space="preserve"> in the Council Chambers at City Hall, 2 E. Main Street.  Residents will have a chance to ask questions, see design plans and hear additional project details such as:</w:t>
      </w:r>
    </w:p>
    <w:p w:rsidR="00810402" w:rsidRDefault="007760B9" w:rsidP="00810402">
      <w:pPr>
        <w:pStyle w:val="ListParagraph"/>
        <w:widowControl w:val="0"/>
        <w:numPr>
          <w:ilvl w:val="0"/>
          <w:numId w:val="20"/>
        </w:numPr>
        <w:autoSpaceDE w:val="0"/>
        <w:autoSpaceDN w:val="0"/>
        <w:adjustRightInd w:val="0"/>
        <w:spacing w:line="228" w:lineRule="auto"/>
        <w:rPr>
          <w:sz w:val="22"/>
          <w:szCs w:val="22"/>
        </w:rPr>
      </w:pPr>
      <w:r>
        <w:rPr>
          <w:sz w:val="22"/>
          <w:szCs w:val="22"/>
        </w:rPr>
        <w:t>C</w:t>
      </w:r>
      <w:r w:rsidR="00810402">
        <w:rPr>
          <w:sz w:val="22"/>
          <w:szCs w:val="22"/>
        </w:rPr>
        <w:t>onstruction schedule.</w:t>
      </w:r>
    </w:p>
    <w:p w:rsidR="003D2E0F" w:rsidRDefault="003D2E0F" w:rsidP="00810402">
      <w:pPr>
        <w:pStyle w:val="ListParagraph"/>
        <w:widowControl w:val="0"/>
        <w:numPr>
          <w:ilvl w:val="0"/>
          <w:numId w:val="20"/>
        </w:numPr>
        <w:autoSpaceDE w:val="0"/>
        <w:autoSpaceDN w:val="0"/>
        <w:adjustRightInd w:val="0"/>
        <w:spacing w:line="228" w:lineRule="auto"/>
        <w:rPr>
          <w:sz w:val="22"/>
          <w:szCs w:val="22"/>
        </w:rPr>
      </w:pPr>
      <w:r>
        <w:rPr>
          <w:sz w:val="22"/>
          <w:szCs w:val="22"/>
        </w:rPr>
        <w:t>City contact during construction.</w:t>
      </w:r>
    </w:p>
    <w:p w:rsidR="00810402" w:rsidRPr="00810402" w:rsidRDefault="00810402" w:rsidP="00810402">
      <w:pPr>
        <w:pStyle w:val="ListParagraph"/>
        <w:widowControl w:val="0"/>
        <w:numPr>
          <w:ilvl w:val="0"/>
          <w:numId w:val="20"/>
        </w:numPr>
        <w:autoSpaceDE w:val="0"/>
        <w:autoSpaceDN w:val="0"/>
        <w:adjustRightInd w:val="0"/>
        <w:spacing w:line="228" w:lineRule="auto"/>
        <w:rPr>
          <w:sz w:val="22"/>
          <w:szCs w:val="22"/>
        </w:rPr>
      </w:pPr>
      <w:r>
        <w:rPr>
          <w:sz w:val="22"/>
          <w:szCs w:val="22"/>
        </w:rPr>
        <w:t>Property access during construction.</w:t>
      </w:r>
    </w:p>
    <w:p w:rsidR="00542A68" w:rsidRDefault="00542A68" w:rsidP="0093193F">
      <w:pPr>
        <w:widowControl w:val="0"/>
        <w:autoSpaceDE w:val="0"/>
        <w:autoSpaceDN w:val="0"/>
        <w:adjustRightInd w:val="0"/>
        <w:spacing w:line="228" w:lineRule="auto"/>
        <w:rPr>
          <w:sz w:val="22"/>
          <w:szCs w:val="22"/>
        </w:rPr>
      </w:pPr>
    </w:p>
    <w:p w:rsidR="00290D2E" w:rsidRDefault="003D2E0F" w:rsidP="00A706BE">
      <w:pPr>
        <w:autoSpaceDE w:val="0"/>
        <w:autoSpaceDN w:val="0"/>
        <w:adjustRightInd w:val="0"/>
        <w:jc w:val="both"/>
        <w:rPr>
          <w:rFonts w:cs="AvenirLTStd-Light"/>
          <w:sz w:val="22"/>
          <w:szCs w:val="22"/>
        </w:rPr>
      </w:pPr>
      <w:r>
        <w:rPr>
          <w:rFonts w:cs="AvenirLTStd-Light"/>
          <w:sz w:val="22"/>
          <w:szCs w:val="22"/>
        </w:rPr>
        <w:t xml:space="preserve">Should you have any </w:t>
      </w:r>
      <w:r w:rsidR="00AD3741">
        <w:rPr>
          <w:rFonts w:cs="AvenirLTStd-Light"/>
          <w:sz w:val="22"/>
          <w:szCs w:val="22"/>
        </w:rPr>
        <w:t>immediate concerns</w:t>
      </w:r>
      <w:r>
        <w:rPr>
          <w:rFonts w:cs="AvenirLTStd-Light"/>
          <w:sz w:val="22"/>
          <w:szCs w:val="22"/>
        </w:rPr>
        <w:t xml:space="preserve"> or if you cannot attend the meeting and would like to hear further details</w:t>
      </w:r>
      <w:r w:rsidR="00290D2E" w:rsidRPr="00E51545">
        <w:rPr>
          <w:rFonts w:cs="AvenirLTStd-Light"/>
          <w:sz w:val="22"/>
          <w:szCs w:val="22"/>
        </w:rPr>
        <w:t xml:space="preserve">, please contact </w:t>
      </w:r>
      <w:r w:rsidR="00AD3741">
        <w:rPr>
          <w:rFonts w:cs="AvenirLTStd-Light"/>
          <w:sz w:val="22"/>
          <w:szCs w:val="22"/>
        </w:rPr>
        <w:t xml:space="preserve">me directly at (630) 377-4418 or </w:t>
      </w:r>
      <w:hyperlink r:id="rId10" w:history="1">
        <w:r w:rsidR="00AD3741" w:rsidRPr="00A9726D">
          <w:rPr>
            <w:rStyle w:val="Hyperlink"/>
            <w:rFonts w:cs="AvenirLTStd-Light"/>
            <w:sz w:val="22"/>
            <w:szCs w:val="22"/>
          </w:rPr>
          <w:t>kjay@stcharlesil.gov</w:t>
        </w:r>
      </w:hyperlink>
      <w:r w:rsidR="00AD3741">
        <w:rPr>
          <w:rFonts w:cs="AvenirLTStd-Light"/>
          <w:sz w:val="22"/>
          <w:szCs w:val="22"/>
        </w:rPr>
        <w:t>.  I am available to discuss the project over the phone or in person if desired.</w:t>
      </w:r>
    </w:p>
    <w:p w:rsidR="007760B9" w:rsidRDefault="007760B9" w:rsidP="00A706BE">
      <w:pPr>
        <w:autoSpaceDE w:val="0"/>
        <w:autoSpaceDN w:val="0"/>
        <w:adjustRightInd w:val="0"/>
        <w:jc w:val="both"/>
        <w:rPr>
          <w:rFonts w:cs="AvenirLTStd-Light"/>
          <w:sz w:val="22"/>
          <w:szCs w:val="22"/>
        </w:rPr>
      </w:pPr>
    </w:p>
    <w:p w:rsidR="00AD3741" w:rsidRDefault="00AD3741" w:rsidP="00A706BE">
      <w:pPr>
        <w:autoSpaceDE w:val="0"/>
        <w:autoSpaceDN w:val="0"/>
        <w:adjustRightInd w:val="0"/>
        <w:jc w:val="both"/>
        <w:rPr>
          <w:rFonts w:cs="AvenirLTStd-Light"/>
          <w:sz w:val="22"/>
          <w:szCs w:val="22"/>
        </w:rPr>
      </w:pPr>
      <w:r>
        <w:rPr>
          <w:rFonts w:cs="AvenirLTStd-Light"/>
          <w:sz w:val="22"/>
          <w:szCs w:val="22"/>
        </w:rPr>
        <w:t>Sincerely,</w:t>
      </w:r>
    </w:p>
    <w:p w:rsidR="00AD3741" w:rsidRDefault="00A6764C" w:rsidP="00A706BE">
      <w:pPr>
        <w:autoSpaceDE w:val="0"/>
        <w:autoSpaceDN w:val="0"/>
        <w:adjustRightInd w:val="0"/>
        <w:jc w:val="both"/>
        <w:rPr>
          <w:rFonts w:cs="AvenirLTStd-Light"/>
          <w:sz w:val="22"/>
          <w:szCs w:val="22"/>
        </w:rPr>
      </w:pPr>
      <w:r>
        <w:rPr>
          <w:noProof/>
        </w:rPr>
        <w:drawing>
          <wp:inline distT="0" distB="0" distL="0" distR="0">
            <wp:extent cx="1173192" cy="416706"/>
            <wp:effectExtent l="0" t="0" r="8255" b="2540"/>
            <wp:docPr id="1" name="Picture 1" descr="cid:image001.png@01D2B46A.FE32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B46A.FE32C9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73174" cy="416700"/>
                    </a:xfrm>
                    <a:prstGeom prst="rect">
                      <a:avLst/>
                    </a:prstGeom>
                    <a:noFill/>
                    <a:ln>
                      <a:noFill/>
                    </a:ln>
                  </pic:spPr>
                </pic:pic>
              </a:graphicData>
            </a:graphic>
          </wp:inline>
        </w:drawing>
      </w:r>
    </w:p>
    <w:p w:rsidR="00AD3741" w:rsidRDefault="00AD3741" w:rsidP="00A706BE">
      <w:pPr>
        <w:autoSpaceDE w:val="0"/>
        <w:autoSpaceDN w:val="0"/>
        <w:adjustRightInd w:val="0"/>
        <w:jc w:val="both"/>
        <w:rPr>
          <w:rFonts w:cs="AvenirLTStd-Light"/>
          <w:sz w:val="22"/>
          <w:szCs w:val="22"/>
        </w:rPr>
      </w:pPr>
      <w:r>
        <w:rPr>
          <w:rFonts w:cs="AvenirLTStd-Light"/>
          <w:sz w:val="22"/>
          <w:szCs w:val="22"/>
        </w:rPr>
        <w:t>Ken Jay, P.E.</w:t>
      </w:r>
    </w:p>
    <w:p w:rsidR="009515DA" w:rsidRDefault="00AD3741" w:rsidP="007760B9">
      <w:pPr>
        <w:autoSpaceDE w:val="0"/>
        <w:autoSpaceDN w:val="0"/>
        <w:adjustRightInd w:val="0"/>
        <w:jc w:val="both"/>
        <w:rPr>
          <w:sz w:val="22"/>
          <w:szCs w:val="22"/>
        </w:rPr>
      </w:pPr>
      <w:r>
        <w:rPr>
          <w:rFonts w:cs="AvenirLTStd-Light"/>
          <w:sz w:val="22"/>
          <w:szCs w:val="22"/>
        </w:rPr>
        <w:t>Public Works Manager - Engineering</w:t>
      </w:r>
    </w:p>
    <w:sectPr w:rsidR="009515DA" w:rsidSect="0093193F">
      <w:headerReference w:type="default" r:id="rId13"/>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9D5" w:rsidRDefault="008569D5" w:rsidP="000A2DBC">
      <w:r>
        <w:separator/>
      </w:r>
    </w:p>
  </w:endnote>
  <w:endnote w:type="continuationSeparator" w:id="0">
    <w:p w:rsidR="008569D5" w:rsidRDefault="008569D5" w:rsidP="000A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LTStd-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9D5" w:rsidRDefault="008569D5" w:rsidP="000A2DBC">
      <w:r>
        <w:separator/>
      </w:r>
    </w:p>
  </w:footnote>
  <w:footnote w:type="continuationSeparator" w:id="0">
    <w:p w:rsidR="008569D5" w:rsidRDefault="008569D5" w:rsidP="000A2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DBC" w:rsidRPr="0093193F" w:rsidRDefault="000A2DBC" w:rsidP="0093193F">
    <w:pPr>
      <w:pStyle w:val="Header"/>
      <w:tabs>
        <w:tab w:val="clear" w:pos="9360"/>
      </w:tabs>
      <w:rPr>
        <w:b/>
      </w:rPr>
    </w:pPr>
  </w:p>
  <w:p w:rsidR="000A2DBC" w:rsidRDefault="000A2DBC" w:rsidP="009319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B649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88E40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DF488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7F090B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69A055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7D4E96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210432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098963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4025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EF4D1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9CEA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351A2"/>
    <w:multiLevelType w:val="hybridMultilevel"/>
    <w:tmpl w:val="DE7E2C38"/>
    <w:lvl w:ilvl="0" w:tplc="47DC2B3A">
      <w:numFmt w:val="bullet"/>
      <w:lvlText w:val="•"/>
      <w:lvlJc w:val="left"/>
      <w:pPr>
        <w:ind w:left="720" w:hanging="360"/>
      </w:pPr>
      <w:rPr>
        <w:rFonts w:ascii="Calibri" w:eastAsiaTheme="minorHAnsi" w:hAnsi="Calibri" w:cs="AvenirLTStd-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A34C7"/>
    <w:multiLevelType w:val="hybridMultilevel"/>
    <w:tmpl w:val="E084A4E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19D24B05"/>
    <w:multiLevelType w:val="hybridMultilevel"/>
    <w:tmpl w:val="74265192"/>
    <w:lvl w:ilvl="0" w:tplc="3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E5027D"/>
    <w:multiLevelType w:val="hybridMultilevel"/>
    <w:tmpl w:val="37E479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472050A6"/>
    <w:multiLevelType w:val="hybridMultilevel"/>
    <w:tmpl w:val="6B5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6646B"/>
    <w:multiLevelType w:val="hybridMultilevel"/>
    <w:tmpl w:val="1E4CCE8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15:restartNumberingAfterBreak="0">
    <w:nsid w:val="55D76F6A"/>
    <w:multiLevelType w:val="hybridMultilevel"/>
    <w:tmpl w:val="0AE4505E"/>
    <w:lvl w:ilvl="0" w:tplc="3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473E8"/>
    <w:multiLevelType w:val="hybridMultilevel"/>
    <w:tmpl w:val="C40C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2166E"/>
    <w:multiLevelType w:val="hybridMultilevel"/>
    <w:tmpl w:val="835CD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9"/>
  </w:num>
  <w:num w:numId="13">
    <w:abstractNumId w:val="16"/>
  </w:num>
  <w:num w:numId="14">
    <w:abstractNumId w:val="14"/>
  </w:num>
  <w:num w:numId="15">
    <w:abstractNumId w:val="13"/>
  </w:num>
  <w:num w:numId="16">
    <w:abstractNumId w:val="18"/>
  </w:num>
  <w:num w:numId="17">
    <w:abstractNumId w:val="17"/>
  </w:num>
  <w:num w:numId="18">
    <w:abstractNumId w:val="12"/>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386"/>
    <w:rsid w:val="0005083C"/>
    <w:rsid w:val="000A2DBC"/>
    <w:rsid w:val="0010056E"/>
    <w:rsid w:val="00141A53"/>
    <w:rsid w:val="001B5CD2"/>
    <w:rsid w:val="001C7EA1"/>
    <w:rsid w:val="00225571"/>
    <w:rsid w:val="0026658C"/>
    <w:rsid w:val="00290D2E"/>
    <w:rsid w:val="00295FB0"/>
    <w:rsid w:val="002B49E3"/>
    <w:rsid w:val="00327B37"/>
    <w:rsid w:val="00346F8B"/>
    <w:rsid w:val="00354A3F"/>
    <w:rsid w:val="003964E2"/>
    <w:rsid w:val="003C602F"/>
    <w:rsid w:val="003D2E0F"/>
    <w:rsid w:val="003D4B20"/>
    <w:rsid w:val="003E2AFE"/>
    <w:rsid w:val="004A1E2E"/>
    <w:rsid w:val="004A4E3F"/>
    <w:rsid w:val="004C09A7"/>
    <w:rsid w:val="00540AA4"/>
    <w:rsid w:val="00542A68"/>
    <w:rsid w:val="005626E5"/>
    <w:rsid w:val="005B2AA9"/>
    <w:rsid w:val="005E4452"/>
    <w:rsid w:val="005E50C8"/>
    <w:rsid w:val="005E761A"/>
    <w:rsid w:val="00601798"/>
    <w:rsid w:val="00651BBC"/>
    <w:rsid w:val="006A0102"/>
    <w:rsid w:val="007253EC"/>
    <w:rsid w:val="00737DDE"/>
    <w:rsid w:val="00774A53"/>
    <w:rsid w:val="00775BF1"/>
    <w:rsid w:val="007760B9"/>
    <w:rsid w:val="007E1F1D"/>
    <w:rsid w:val="00810402"/>
    <w:rsid w:val="008157CB"/>
    <w:rsid w:val="008327AD"/>
    <w:rsid w:val="008569D5"/>
    <w:rsid w:val="008C2454"/>
    <w:rsid w:val="009237A7"/>
    <w:rsid w:val="009311EC"/>
    <w:rsid w:val="0093193F"/>
    <w:rsid w:val="009515DA"/>
    <w:rsid w:val="009575D2"/>
    <w:rsid w:val="00A50D76"/>
    <w:rsid w:val="00A6764C"/>
    <w:rsid w:val="00A706BE"/>
    <w:rsid w:val="00A827AC"/>
    <w:rsid w:val="00AD3741"/>
    <w:rsid w:val="00AD52B5"/>
    <w:rsid w:val="00BC7747"/>
    <w:rsid w:val="00BC7CCF"/>
    <w:rsid w:val="00CF487C"/>
    <w:rsid w:val="00D01728"/>
    <w:rsid w:val="00D366B1"/>
    <w:rsid w:val="00DA6E12"/>
    <w:rsid w:val="00DB035C"/>
    <w:rsid w:val="00DD2A12"/>
    <w:rsid w:val="00DE241F"/>
    <w:rsid w:val="00E11699"/>
    <w:rsid w:val="00E4140D"/>
    <w:rsid w:val="00E51545"/>
    <w:rsid w:val="00EB3FB2"/>
    <w:rsid w:val="00EF3386"/>
    <w:rsid w:val="00F26586"/>
    <w:rsid w:val="00F510A4"/>
    <w:rsid w:val="00F55853"/>
    <w:rsid w:val="00F57307"/>
    <w:rsid w:val="00F8041A"/>
    <w:rsid w:val="00FC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F2AA0AFF-E59E-460A-9880-2085150E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terCompanyName">
    <w:name w:val="Enter Company Name"/>
    <w:basedOn w:val="Normal"/>
    <w:link w:val="EnterCompanyNameChar"/>
    <w:qFormat/>
    <w:rsid w:val="00D01728"/>
    <w:pPr>
      <w:jc w:val="right"/>
    </w:pPr>
    <w:rPr>
      <w:rFonts w:ascii="Arial" w:hAnsi="Arial"/>
      <w:b/>
      <w:color w:val="006666"/>
      <w:sz w:val="28"/>
    </w:rPr>
  </w:style>
  <w:style w:type="paragraph" w:customStyle="1" w:styleId="Beginyourletterhere">
    <w:name w:val="Begin your letter here"/>
    <w:basedOn w:val="Normal"/>
    <w:link w:val="BeginyourletterhereChar"/>
    <w:qFormat/>
    <w:rsid w:val="00D01728"/>
    <w:rPr>
      <w:rFonts w:ascii="Arial" w:hAnsi="Arial"/>
      <w:color w:val="006666"/>
      <w:sz w:val="20"/>
    </w:rPr>
  </w:style>
  <w:style w:type="character" w:customStyle="1" w:styleId="EnterCompanyNameChar">
    <w:name w:val="Enter Company Name Char"/>
    <w:basedOn w:val="DefaultParagraphFont"/>
    <w:link w:val="EnterCompanyName"/>
    <w:rsid w:val="00D01728"/>
    <w:rPr>
      <w:rFonts w:ascii="Arial" w:hAnsi="Arial"/>
      <w:b/>
      <w:color w:val="006666"/>
      <w:sz w:val="28"/>
      <w:szCs w:val="24"/>
    </w:rPr>
  </w:style>
  <w:style w:type="paragraph" w:customStyle="1" w:styleId="Address01">
    <w:name w:val="Address 01"/>
    <w:basedOn w:val="Normal"/>
    <w:link w:val="Address01Char"/>
    <w:qFormat/>
    <w:rsid w:val="00D01728"/>
    <w:rPr>
      <w:rFonts w:ascii="Arial" w:hAnsi="Arial"/>
      <w:color w:val="006666"/>
      <w:sz w:val="18"/>
    </w:rPr>
  </w:style>
  <w:style w:type="character" w:customStyle="1" w:styleId="BeginyourletterhereChar">
    <w:name w:val="Begin your letter here Char"/>
    <w:basedOn w:val="DefaultParagraphFont"/>
    <w:link w:val="Beginyourletterhere"/>
    <w:rsid w:val="00D01728"/>
    <w:rPr>
      <w:rFonts w:ascii="Arial" w:hAnsi="Arial"/>
      <w:color w:val="006666"/>
      <w:szCs w:val="24"/>
    </w:rPr>
  </w:style>
  <w:style w:type="paragraph" w:styleId="BalloonText">
    <w:name w:val="Balloon Text"/>
    <w:basedOn w:val="Normal"/>
    <w:link w:val="BalloonTextChar"/>
    <w:uiPriority w:val="99"/>
    <w:semiHidden/>
    <w:unhideWhenUsed/>
    <w:rsid w:val="007E1F1D"/>
    <w:rPr>
      <w:rFonts w:ascii="Tahoma" w:hAnsi="Tahoma" w:cs="Tahoma"/>
      <w:sz w:val="16"/>
      <w:szCs w:val="16"/>
    </w:rPr>
  </w:style>
  <w:style w:type="character" w:customStyle="1" w:styleId="Address01Char">
    <w:name w:val="Address 01 Char"/>
    <w:basedOn w:val="DefaultParagraphFont"/>
    <w:link w:val="Address01"/>
    <w:rsid w:val="00D01728"/>
    <w:rPr>
      <w:rFonts w:ascii="Arial" w:hAnsi="Arial"/>
      <w:color w:val="006666"/>
      <w:sz w:val="18"/>
      <w:szCs w:val="24"/>
    </w:rPr>
  </w:style>
  <w:style w:type="character" w:customStyle="1" w:styleId="BalloonTextChar">
    <w:name w:val="Balloon Text Char"/>
    <w:basedOn w:val="DefaultParagraphFont"/>
    <w:link w:val="BalloonText"/>
    <w:uiPriority w:val="99"/>
    <w:semiHidden/>
    <w:rsid w:val="007E1F1D"/>
    <w:rPr>
      <w:rFonts w:ascii="Tahoma" w:hAnsi="Tahoma" w:cs="Tahoma"/>
      <w:sz w:val="16"/>
      <w:szCs w:val="16"/>
    </w:rPr>
  </w:style>
  <w:style w:type="paragraph" w:styleId="Header">
    <w:name w:val="header"/>
    <w:basedOn w:val="Normal"/>
    <w:link w:val="HeaderChar"/>
    <w:unhideWhenUsed/>
    <w:rsid w:val="000A2DBC"/>
    <w:pPr>
      <w:tabs>
        <w:tab w:val="center" w:pos="4680"/>
        <w:tab w:val="right" w:pos="9360"/>
      </w:tabs>
    </w:pPr>
  </w:style>
  <w:style w:type="character" w:customStyle="1" w:styleId="HeaderChar">
    <w:name w:val="Header Char"/>
    <w:basedOn w:val="DefaultParagraphFont"/>
    <w:link w:val="Header"/>
    <w:uiPriority w:val="99"/>
    <w:rsid w:val="000A2DBC"/>
    <w:rPr>
      <w:sz w:val="24"/>
      <w:szCs w:val="24"/>
    </w:rPr>
  </w:style>
  <w:style w:type="paragraph" w:styleId="Footer">
    <w:name w:val="footer"/>
    <w:basedOn w:val="Normal"/>
    <w:link w:val="FooterChar"/>
    <w:uiPriority w:val="99"/>
    <w:unhideWhenUsed/>
    <w:rsid w:val="000A2DBC"/>
    <w:pPr>
      <w:tabs>
        <w:tab w:val="center" w:pos="4680"/>
        <w:tab w:val="right" w:pos="9360"/>
      </w:tabs>
    </w:pPr>
  </w:style>
  <w:style w:type="character" w:customStyle="1" w:styleId="FooterChar">
    <w:name w:val="Footer Char"/>
    <w:basedOn w:val="DefaultParagraphFont"/>
    <w:link w:val="Footer"/>
    <w:uiPriority w:val="99"/>
    <w:rsid w:val="000A2DBC"/>
    <w:rPr>
      <w:sz w:val="24"/>
      <w:szCs w:val="24"/>
    </w:rPr>
  </w:style>
  <w:style w:type="character" w:styleId="Hyperlink">
    <w:name w:val="Hyperlink"/>
    <w:semiHidden/>
    <w:rsid w:val="0093193F"/>
    <w:rPr>
      <w:color w:val="0000FF"/>
      <w:u w:val="single"/>
    </w:rPr>
  </w:style>
  <w:style w:type="paragraph" w:styleId="ListParagraph">
    <w:name w:val="List Paragraph"/>
    <w:basedOn w:val="Normal"/>
    <w:uiPriority w:val="34"/>
    <w:qFormat/>
    <w:rsid w:val="00EB3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2B46A.FE32C98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jay@stcharlesil.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PW-Admin\Admin-Clerical\Forms%20PW\Blank%20Letterhead%20-%20C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AB6B6-01AD-4075-A6DD-4D1D81B8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 - CSC</Template>
  <TotalTime>0</TotalTime>
  <Pages>1</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St. Charles Letterhead</vt:lpstr>
    </vt:vector>
  </TitlesOfParts>
  <Company>COSC</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Charles Letterhead</dc:title>
  <dc:creator>Isabel Soderlind</dc:creator>
  <cp:lastModifiedBy>Dobbs, Kristi</cp:lastModifiedBy>
  <cp:revision>2</cp:revision>
  <cp:lastPrinted>2016-10-07T20:29:00Z</cp:lastPrinted>
  <dcterms:created xsi:type="dcterms:W3CDTF">2020-04-07T19:16:00Z</dcterms:created>
  <dcterms:modified xsi:type="dcterms:W3CDTF">2020-04-07T19:16:00Z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TC103796649990</vt:lpwstr>
  </property>
</Properties>
</file>